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ПРИЛОЖЕНИЕ  2</w:t>
      </w:r>
      <w:r w:rsidR="00665801">
        <w:rPr>
          <w:sz w:val="26"/>
          <w:szCs w:val="26"/>
        </w:rPr>
        <w:t>2</w:t>
      </w:r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бюджете муниципального образования Динской район на 202</w:t>
      </w:r>
      <w:r w:rsidR="004F34DB">
        <w:rPr>
          <w:sz w:val="26"/>
          <w:szCs w:val="26"/>
        </w:rPr>
        <w:t>3</w:t>
      </w:r>
      <w:r w:rsidRPr="001E34DB">
        <w:rPr>
          <w:sz w:val="26"/>
          <w:szCs w:val="26"/>
        </w:rPr>
        <w:t xml:space="preserve"> год  и на плановый период 202</w:t>
      </w:r>
      <w:r w:rsidR="004F34DB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и 202</w:t>
      </w:r>
      <w:r w:rsidR="004F34DB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 xml:space="preserve">Программа муниципальных  внутренних  заимствований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муниципального образования Динской  район на 202</w:t>
      </w:r>
      <w:r w:rsidR="004F34DB">
        <w:rPr>
          <w:b/>
          <w:bCs/>
          <w:sz w:val="26"/>
          <w:szCs w:val="26"/>
        </w:rPr>
        <w:t>3</w:t>
      </w:r>
      <w:r w:rsidRPr="001E34DB">
        <w:rPr>
          <w:b/>
          <w:bCs/>
          <w:sz w:val="26"/>
          <w:szCs w:val="26"/>
        </w:rPr>
        <w:t xml:space="preserve"> год 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и на плановый  период  202</w:t>
      </w:r>
      <w:r w:rsidR="004F34DB">
        <w:rPr>
          <w:b/>
          <w:bCs/>
          <w:sz w:val="26"/>
          <w:szCs w:val="26"/>
        </w:rPr>
        <w:t>4</w:t>
      </w:r>
      <w:r w:rsidRPr="001E34DB">
        <w:rPr>
          <w:b/>
          <w:bCs/>
          <w:sz w:val="26"/>
          <w:szCs w:val="26"/>
        </w:rPr>
        <w:t xml:space="preserve"> и 202</w:t>
      </w:r>
      <w:r w:rsidR="004F34DB">
        <w:rPr>
          <w:b/>
          <w:bCs/>
          <w:sz w:val="26"/>
          <w:szCs w:val="26"/>
        </w:rPr>
        <w:t>5</w:t>
      </w:r>
      <w:r w:rsidRPr="001E34DB">
        <w:rPr>
          <w:b/>
          <w:bCs/>
          <w:sz w:val="26"/>
          <w:szCs w:val="26"/>
        </w:rPr>
        <w:t xml:space="preserve"> годов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1455"/>
        <w:gridCol w:w="1620"/>
        <w:gridCol w:w="1528"/>
      </w:tblGrid>
      <w:tr w:rsidR="007A20A1" w:rsidRPr="007A20A1" w:rsidTr="00915F95">
        <w:trPr>
          <w:cantSplit/>
          <w:trHeight w:val="287"/>
        </w:trPr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Сумма</w:t>
            </w:r>
          </w:p>
        </w:tc>
      </w:tr>
      <w:tr w:rsidR="007A20A1" w:rsidRPr="007A20A1" w:rsidTr="00915F95">
        <w:trPr>
          <w:cantSplit/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A1" w:rsidRPr="007A20A1" w:rsidRDefault="007A20A1" w:rsidP="007A20A1">
            <w:pPr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2023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2024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2025год</w:t>
            </w:r>
          </w:p>
        </w:tc>
      </w:tr>
      <w:tr w:rsidR="007A20A1" w:rsidRPr="007A20A1" w:rsidTr="00915F9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4</w:t>
            </w:r>
          </w:p>
        </w:tc>
      </w:tr>
      <w:tr w:rsidR="007A20A1" w:rsidRPr="007A20A1" w:rsidTr="00915F95">
        <w:tc>
          <w:tcPr>
            <w:tcW w:w="4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1. Муниципальные  ценные бумаги  муниципального образования Динской район, всего,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 в том числе: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 размещение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</w:tc>
      </w:tr>
      <w:tr w:rsidR="007A20A1" w:rsidRPr="007A20A1" w:rsidTr="00915F95">
        <w:trPr>
          <w:trHeight w:val="426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2. Бюджетные кредиты,  привлеченные  в районный бюджет от других  бюджетов бюджетной системы  Российской Федерации, всего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в том числе: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привлечение 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из них: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бюджетный кредит на пополнение  остатков средств на едином счете бюджета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погашение основной суммы долга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из них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погашение бюджетного кредита на пополнение остатков  средств на едином счете бюджета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170144,9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420144,9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200000,0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250000,0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200000,0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220144,9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220144,9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-36425,0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220144,9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256569,9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</w:tc>
      </w:tr>
      <w:tr w:rsidR="007A20A1" w:rsidRPr="007A20A1" w:rsidTr="00915F95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3. Кредиты, полученные муниципальным образованием Динской район от кредитных организаций, всего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 в том числе: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 привлечение </w:t>
            </w:r>
          </w:p>
          <w:p w:rsidR="007A20A1" w:rsidRPr="007A20A1" w:rsidRDefault="007A20A1" w:rsidP="007A20A1">
            <w:pPr>
              <w:jc w:val="both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</w:p>
          <w:p w:rsidR="007A20A1" w:rsidRPr="007A20A1" w:rsidRDefault="007A20A1" w:rsidP="007A20A1">
            <w:pPr>
              <w:jc w:val="center"/>
              <w:rPr>
                <w:sz w:val="26"/>
                <w:szCs w:val="26"/>
              </w:rPr>
            </w:pPr>
            <w:r w:rsidRPr="007A20A1">
              <w:rPr>
                <w:sz w:val="26"/>
                <w:szCs w:val="26"/>
              </w:rPr>
              <w:t>0,0</w:t>
            </w:r>
            <w:bookmarkStart w:id="0" w:name="_GoBack"/>
            <w:bookmarkEnd w:id="0"/>
          </w:p>
        </w:tc>
      </w:tr>
    </w:tbl>
    <w:p w:rsidR="00767DC2" w:rsidRDefault="00767DC2" w:rsidP="003541CC">
      <w:pPr>
        <w:ind w:firstLine="708"/>
      </w:pPr>
    </w:p>
    <w:sectPr w:rsidR="00767DC2" w:rsidSect="000A1B4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024138"/>
    <w:rsid w:val="0006272E"/>
    <w:rsid w:val="00075B47"/>
    <w:rsid w:val="000A1B47"/>
    <w:rsid w:val="001439F8"/>
    <w:rsid w:val="00160543"/>
    <w:rsid w:val="00207DBF"/>
    <w:rsid w:val="003541CC"/>
    <w:rsid w:val="00451844"/>
    <w:rsid w:val="004774BA"/>
    <w:rsid w:val="00492035"/>
    <w:rsid w:val="004D091E"/>
    <w:rsid w:val="004F34DB"/>
    <w:rsid w:val="0057578E"/>
    <w:rsid w:val="00630022"/>
    <w:rsid w:val="00641626"/>
    <w:rsid w:val="00665801"/>
    <w:rsid w:val="00767DC2"/>
    <w:rsid w:val="007A20A1"/>
    <w:rsid w:val="008D3E38"/>
    <w:rsid w:val="008E56A6"/>
    <w:rsid w:val="009155B9"/>
    <w:rsid w:val="009430F7"/>
    <w:rsid w:val="00A31E1D"/>
    <w:rsid w:val="00A55917"/>
    <w:rsid w:val="00A6620F"/>
    <w:rsid w:val="00BE3B4D"/>
    <w:rsid w:val="00C0342C"/>
    <w:rsid w:val="00C547F5"/>
    <w:rsid w:val="00C81FBE"/>
    <w:rsid w:val="00C95E0D"/>
    <w:rsid w:val="00D00095"/>
    <w:rsid w:val="00E11DD3"/>
    <w:rsid w:val="00E12150"/>
    <w:rsid w:val="00E53268"/>
    <w:rsid w:val="00E9699A"/>
    <w:rsid w:val="00F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Рита Станиславовна Матвиенко</cp:lastModifiedBy>
  <cp:revision>32</cp:revision>
  <cp:lastPrinted>2021-10-25T12:58:00Z</cp:lastPrinted>
  <dcterms:created xsi:type="dcterms:W3CDTF">2021-05-19T12:46:00Z</dcterms:created>
  <dcterms:modified xsi:type="dcterms:W3CDTF">2023-10-23T11:51:00Z</dcterms:modified>
</cp:coreProperties>
</file>